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3E" w:rsidRPr="0021409F" w:rsidRDefault="006C3E3E" w:rsidP="00B70F26">
      <w:pPr>
        <w:spacing w:after="0" w:line="240" w:lineRule="auto"/>
        <w:jc w:val="center"/>
        <w:rPr>
          <w:b/>
          <w:sz w:val="28"/>
          <w:szCs w:val="28"/>
        </w:rPr>
      </w:pPr>
      <w:r w:rsidRPr="0021409F">
        <w:rPr>
          <w:b/>
          <w:sz w:val="28"/>
          <w:szCs w:val="28"/>
        </w:rPr>
        <w:t>GAL TUSCIA ROMANA: UN VALIDO STRUMENTO PER LA CRESCITA DEL TERRITORIO</w:t>
      </w:r>
    </w:p>
    <w:p w:rsidR="006C3E3E" w:rsidRDefault="006C3E3E" w:rsidP="00B70F26">
      <w:pPr>
        <w:spacing w:after="0" w:line="240" w:lineRule="auto"/>
        <w:jc w:val="center"/>
      </w:pPr>
      <w:r>
        <w:t xml:space="preserve">Alla presenza del Presidente della Commissione Agricoltura della Regione Lazio, Francesco Battistoni e dell’Assessore alle politiche all’Agricoltura della Provincia di Roma, Aurelio Lo Fazio </w:t>
      </w:r>
    </w:p>
    <w:p w:rsidR="006C3E3E" w:rsidRDefault="006C3E3E" w:rsidP="00B70F26">
      <w:pPr>
        <w:spacing w:after="0" w:line="240" w:lineRule="auto"/>
        <w:jc w:val="center"/>
      </w:pPr>
      <w:r>
        <w:t>un incontro per il lancio dei bandi di finanziamento rivolti ad enti pubblici e privati</w:t>
      </w:r>
    </w:p>
    <w:p w:rsidR="006C3E3E" w:rsidRDefault="006C3E3E" w:rsidP="00B70F26">
      <w:pPr>
        <w:spacing w:after="0" w:line="240" w:lineRule="auto"/>
      </w:pPr>
    </w:p>
    <w:p w:rsidR="006C3E3E" w:rsidRDefault="006C3E3E" w:rsidP="009E216D">
      <w:pPr>
        <w:spacing w:after="0" w:line="240" w:lineRule="auto"/>
        <w:jc w:val="both"/>
      </w:pPr>
    </w:p>
    <w:p w:rsidR="006C3E3E" w:rsidRDefault="006C3E3E" w:rsidP="009E216D">
      <w:pPr>
        <w:spacing w:after="0" w:line="240" w:lineRule="auto"/>
        <w:jc w:val="both"/>
      </w:pPr>
    </w:p>
    <w:p w:rsidR="006C3E3E" w:rsidRDefault="006C3E3E" w:rsidP="009E216D">
      <w:pPr>
        <w:spacing w:after="0" w:line="240" w:lineRule="auto"/>
        <w:jc w:val="both"/>
      </w:pPr>
      <w:r>
        <w:rPr>
          <w:b/>
        </w:rPr>
        <w:t>Lune</w:t>
      </w:r>
      <w:r w:rsidRPr="009E216D">
        <w:rPr>
          <w:b/>
        </w:rPr>
        <w:t xml:space="preserve">dì </w:t>
      </w:r>
      <w:r>
        <w:rPr>
          <w:b/>
        </w:rPr>
        <w:t>6 febbraio</w:t>
      </w:r>
      <w:r>
        <w:t xml:space="preserve"> alle ore 10 presso la sala conferenze dell’Archivio Storico di Bracciano (Piazza Mazzini, 5) si terrà l’incontro </w:t>
      </w:r>
      <w:r w:rsidRPr="009E216D">
        <w:rPr>
          <w:i/>
        </w:rPr>
        <w:t>“Gal Tuscia Romana: un valido strumento per la crescita del territorio</w:t>
      </w:r>
      <w:r>
        <w:t>”.</w:t>
      </w:r>
    </w:p>
    <w:p w:rsidR="006C3E3E" w:rsidRDefault="006C3E3E" w:rsidP="009E216D">
      <w:pPr>
        <w:spacing w:after="0" w:line="240" w:lineRule="auto"/>
        <w:jc w:val="both"/>
      </w:pPr>
    </w:p>
    <w:p w:rsidR="006C3E3E" w:rsidRDefault="006C3E3E" w:rsidP="009E216D">
      <w:pPr>
        <w:spacing w:after="0" w:line="240" w:lineRule="auto"/>
        <w:jc w:val="both"/>
      </w:pPr>
      <w:r>
        <w:t xml:space="preserve">All’evento, organizzato dal Gal Tuscia Romana, interverranno tra gli altri il Presidente della Commissione Agricoltura della Regione Lazio, </w:t>
      </w:r>
      <w:r w:rsidRPr="0021409F">
        <w:rPr>
          <w:b/>
        </w:rPr>
        <w:t>Francesco Battistoni</w:t>
      </w:r>
      <w:r>
        <w:t>, i</w:t>
      </w:r>
      <w:r w:rsidRPr="00171A66">
        <w:t>l Vice Presidente della Commissione Risorse umane, demanio, patrimonio, affari istituzionali, enti locali tutela dei consumatori e semplificazione amministrativa</w:t>
      </w:r>
      <w:r>
        <w:t xml:space="preserve"> della Regione Lazio</w:t>
      </w:r>
      <w:r w:rsidRPr="00171A66">
        <w:rPr>
          <w:b/>
        </w:rPr>
        <w:t>,</w:t>
      </w:r>
      <w:r>
        <w:rPr>
          <w:b/>
        </w:rPr>
        <w:t xml:space="preserve"> </w:t>
      </w:r>
      <w:r w:rsidRPr="00171A66">
        <w:rPr>
          <w:b/>
        </w:rPr>
        <w:t>Giuseppe Parroncini</w:t>
      </w:r>
      <w:r w:rsidRPr="00171A66">
        <w:t xml:space="preserve">, </w:t>
      </w:r>
      <w:r>
        <w:t>l’Assessore alle politiche all’Agricoltura della Provincia di Roma,</w:t>
      </w:r>
      <w:r w:rsidRPr="00171A66">
        <w:t xml:space="preserve"> </w:t>
      </w:r>
      <w:r w:rsidRPr="00171A66">
        <w:rPr>
          <w:b/>
        </w:rPr>
        <w:t>Aurelio Lo Fazio</w:t>
      </w:r>
      <w:r w:rsidRPr="0021409F">
        <w:t>, il Presidente del Gal Tuscia Romana,</w:t>
      </w:r>
      <w:r>
        <w:t xml:space="preserve"> </w:t>
      </w:r>
      <w:r w:rsidRPr="009D0BBA">
        <w:rPr>
          <w:b/>
        </w:rPr>
        <w:t>Aldo Frezza</w:t>
      </w:r>
      <w:r>
        <w:t xml:space="preserve">, il </w:t>
      </w:r>
      <w:r w:rsidRPr="00656D04">
        <w:t>Vice Direttore Vicario Assessorato all’Agricoltura della Regione Lazio</w:t>
      </w:r>
      <w:r w:rsidRPr="00656D04">
        <w:rPr>
          <w:b/>
        </w:rPr>
        <w:t>, Roberto Aleandri</w:t>
      </w:r>
      <w:r>
        <w:t xml:space="preserve"> ed i tecnici del Gruppo di Azione Locale.</w:t>
      </w:r>
    </w:p>
    <w:p w:rsidR="006C3E3E" w:rsidRDefault="006C3E3E">
      <w:pPr>
        <w:spacing w:after="0" w:line="240" w:lineRule="auto"/>
        <w:jc w:val="both"/>
      </w:pPr>
    </w:p>
    <w:p w:rsidR="006C3E3E" w:rsidRDefault="006C3E3E">
      <w:pPr>
        <w:spacing w:after="0" w:line="240" w:lineRule="auto"/>
        <w:jc w:val="both"/>
      </w:pPr>
      <w:r>
        <w:t>Sono stati invitati il Presidente della Regione Lazio, Renata Polverini, il Presidente della Provincia di Roma, Nicola Zingaretti, il Presidente della Provincia di Viterbo, Marcello Meroi e l’Assessore alle politiche agricole della Regione Lazio, Angela Birindelli e l’Assessore alle politiche agricole della Provincia di Roma, Franco Simeone.</w:t>
      </w:r>
    </w:p>
    <w:p w:rsidR="006C3E3E" w:rsidRDefault="006C3E3E">
      <w:pPr>
        <w:spacing w:after="0" w:line="240" w:lineRule="auto"/>
        <w:jc w:val="both"/>
      </w:pPr>
    </w:p>
    <w:p w:rsidR="006C3E3E" w:rsidRDefault="006C3E3E">
      <w:pPr>
        <w:spacing w:after="0" w:line="240" w:lineRule="auto"/>
        <w:jc w:val="both"/>
      </w:pPr>
      <w:r>
        <w:t>La mattinata sarà l’occasione per presentare al pubblico i bandi di finanziamento previsti sia per le amministrazioni comunali che per gli imprenditori agricoli e turistici. Ci sarà anche spazio per delle misure rivolte alle onlus (associazioni e cooperative sociali): agri-nido e fattorie didattiche sono solo alcuni degli strumenti previsti. I fondi a disposizione sono a fondo perduto per una percentuale che va dal 35 al 50 %. Quindi un’ottima opportunità per il rilancio delle politiche rurali del comprensorio della Tuscia Romana.</w:t>
      </w:r>
    </w:p>
    <w:p w:rsidR="006C3E3E" w:rsidRDefault="006C3E3E">
      <w:pPr>
        <w:spacing w:after="0" w:line="240" w:lineRule="auto"/>
        <w:jc w:val="both"/>
      </w:pPr>
    </w:p>
    <w:p w:rsidR="006C3E3E" w:rsidRDefault="006C3E3E" w:rsidP="009D0BBA">
      <w:pPr>
        <w:spacing w:after="0" w:line="240" w:lineRule="auto"/>
        <w:jc w:val="both"/>
      </w:pPr>
      <w:r w:rsidRPr="009D0BBA">
        <w:t xml:space="preserve">Il </w:t>
      </w:r>
      <w:r>
        <w:t>Gal Tuscia Romana</w:t>
      </w:r>
      <w:r w:rsidRPr="009D0BBA">
        <w:t xml:space="preserve"> è un'associazione </w:t>
      </w:r>
      <w:r>
        <w:t>senza scopo di lucro tra partners pubblici e privati: l’a</w:t>
      </w:r>
      <w:r w:rsidRPr="009D0BBA">
        <w:t xml:space="preserve">ssociazione riveste il ruolo di soggetto responsabile dell'attuazione del Piano di Sviluppo Locale (PSL) della Tuscia </w:t>
      </w:r>
      <w:r>
        <w:t>R</w:t>
      </w:r>
      <w:r w:rsidRPr="009D0BBA">
        <w:t xml:space="preserve">omana, approvato con determinazione regionale n. A0613 del 1 Febbraio 2011, nonché delle azioni e degli interventi in esso contenuti. </w:t>
      </w:r>
    </w:p>
    <w:p w:rsidR="006C3E3E" w:rsidRDefault="006C3E3E" w:rsidP="009D0BBA">
      <w:pPr>
        <w:spacing w:after="0" w:line="240" w:lineRule="auto"/>
        <w:jc w:val="both"/>
      </w:pPr>
    </w:p>
    <w:p w:rsidR="006C3E3E" w:rsidRDefault="006C3E3E" w:rsidP="009D0BBA">
      <w:pPr>
        <w:spacing w:after="0" w:line="240" w:lineRule="auto"/>
        <w:jc w:val="both"/>
      </w:pPr>
      <w:r>
        <w:t>Tra i soci del Gal Tuscia Romana sono presenti 7 comuni della Provincia Roma: Allumiere, Anguillara Sabazia, Bracciano, Canale Monterano, Manziana, Tolfa e Trevignano Romano.. Ma anche la stessa Amministrazione provinciale è membro della base sociale del Gal, per il 70% composta da soggetti privati, proprio a testimonianza dell’intento di dare un impulso vitale all’intero territorio, partendo dalle realtà imprenditoriali locali.</w:t>
      </w:r>
    </w:p>
    <w:p w:rsidR="006C3E3E" w:rsidRDefault="006C3E3E" w:rsidP="009D0BBA">
      <w:pPr>
        <w:spacing w:after="0" w:line="240" w:lineRule="auto"/>
        <w:jc w:val="both"/>
      </w:pPr>
    </w:p>
    <w:p w:rsidR="006C3E3E" w:rsidRDefault="006C3E3E" w:rsidP="009D0BBA">
      <w:pPr>
        <w:spacing w:after="0" w:line="240" w:lineRule="auto"/>
        <w:jc w:val="both"/>
      </w:pPr>
      <w:r>
        <w:t>“</w:t>
      </w:r>
      <w:r>
        <w:rPr>
          <w:i/>
        </w:rPr>
        <w:t xml:space="preserve">L’evento, che fa seguito a quello svolto a Dicembre alla Provincia di Viterbo, </w:t>
      </w:r>
      <w:r w:rsidRPr="00E81B87">
        <w:rPr>
          <w:i/>
        </w:rPr>
        <w:t xml:space="preserve">assume un valore strategico </w:t>
      </w:r>
      <w:r>
        <w:rPr>
          <w:i/>
        </w:rPr>
        <w:t xml:space="preserve">ancora più </w:t>
      </w:r>
      <w:r w:rsidRPr="00E81B87">
        <w:rPr>
          <w:i/>
        </w:rPr>
        <w:t>rilevante</w:t>
      </w:r>
      <w:r>
        <w:t xml:space="preserve"> – afferma </w:t>
      </w:r>
      <w:r w:rsidRPr="00F31F66">
        <w:t xml:space="preserve">il </w:t>
      </w:r>
      <w:r>
        <w:rPr>
          <w:b/>
        </w:rPr>
        <w:t>P</w:t>
      </w:r>
      <w:r w:rsidRPr="00AC35C1">
        <w:rPr>
          <w:b/>
        </w:rPr>
        <w:t>residente del Gal Tuscia Romana, Aldo Frezza</w:t>
      </w:r>
      <w:r>
        <w:rPr>
          <w:b/>
        </w:rPr>
        <w:t xml:space="preserve"> </w:t>
      </w:r>
      <w:r>
        <w:t xml:space="preserve">-  </w:t>
      </w:r>
      <w:r w:rsidRPr="00E81B87">
        <w:rPr>
          <w:i/>
        </w:rPr>
        <w:t>perché rappresenta</w:t>
      </w:r>
      <w:r>
        <w:rPr>
          <w:i/>
        </w:rPr>
        <w:t xml:space="preserve"> un momento di confronto diretto. Ci saranno i tecnici della Regione Lazio e del Gal che saranno a disposizione per rispondere alle domande degli imprenditori sulle modalità e le tempistiche di presentazione delle domande di finanziamento.</w:t>
      </w:r>
      <w:r>
        <w:t>”</w:t>
      </w:r>
    </w:p>
    <w:p w:rsidR="006C3E3E" w:rsidRDefault="006C3E3E" w:rsidP="009D0BBA">
      <w:pPr>
        <w:spacing w:after="0" w:line="240" w:lineRule="auto"/>
        <w:jc w:val="both"/>
      </w:pPr>
    </w:p>
    <w:p w:rsidR="006C3E3E" w:rsidRDefault="006C3E3E" w:rsidP="00AC35C1">
      <w:pPr>
        <w:spacing w:after="0" w:line="240" w:lineRule="auto"/>
        <w:jc w:val="both"/>
      </w:pPr>
      <w:r>
        <w:t xml:space="preserve">Gli fa </w:t>
      </w:r>
      <w:r w:rsidRPr="00AC35C1">
        <w:t>eco</w:t>
      </w:r>
      <w:r w:rsidRPr="00AC35C1">
        <w:rPr>
          <w:b/>
        </w:rPr>
        <w:t xml:space="preserve"> </w:t>
      </w:r>
      <w:r>
        <w:rPr>
          <w:b/>
        </w:rPr>
        <w:t xml:space="preserve">il Presidente Francesco Battistoni, </w:t>
      </w:r>
      <w:r>
        <w:t>“</w:t>
      </w:r>
      <w:r w:rsidRPr="007F26E7">
        <w:rPr>
          <w:i/>
          <w:u w:val="single"/>
        </w:rPr>
        <w:t>I</w:t>
      </w:r>
      <w:r>
        <w:rPr>
          <w:i/>
        </w:rPr>
        <w:t>n un momento di crisi come quello attuale, potere usufruire di finanziamenti pubblici a fondo perduto, è un’occasione davvero unica per tutti gli imprenditori agricoli. L’invito che faccio quindi non è solo quello di partecipare all’evento ma soprattutto ai bandi.”</w:t>
      </w:r>
    </w:p>
    <w:p w:rsidR="006C3E3E" w:rsidRDefault="006C3E3E" w:rsidP="00AC35C1">
      <w:pPr>
        <w:spacing w:after="0" w:line="240" w:lineRule="auto"/>
        <w:jc w:val="both"/>
      </w:pPr>
    </w:p>
    <w:p w:rsidR="006C3E3E" w:rsidRDefault="006C3E3E" w:rsidP="0039452B">
      <w:pPr>
        <w:spacing w:after="0" w:line="240" w:lineRule="auto"/>
        <w:jc w:val="both"/>
      </w:pPr>
      <w:r>
        <w:t>Gli obiettivi generali del Gal possono essere riassunti proprio attraverso i quattro capisaldi del Piano di Sviluppo Locale: migliorare la qualità della vita della popolazione; recuperare e valorizzare il patrimonio storico, artistico, culturale e ambientale; adeguare i servizi per migliorare la fruibilità del territorio; incrementare e differenziare le presenze turistiche.</w:t>
      </w:r>
    </w:p>
    <w:p w:rsidR="006C3E3E" w:rsidRDefault="006C3E3E" w:rsidP="0039452B">
      <w:pPr>
        <w:spacing w:after="0" w:line="240" w:lineRule="auto"/>
        <w:jc w:val="both"/>
      </w:pPr>
    </w:p>
    <w:p w:rsidR="006C3E3E" w:rsidRDefault="006C3E3E" w:rsidP="0039452B">
      <w:pPr>
        <w:spacing w:after="0" w:line="240" w:lineRule="auto"/>
        <w:jc w:val="both"/>
      </w:pPr>
      <w:r>
        <w:t xml:space="preserve">Obiettivi che ovviamente trovano d’accordo, </w:t>
      </w:r>
      <w:r w:rsidRPr="0052340B">
        <w:t xml:space="preserve">l’Assessore provinciale </w:t>
      </w:r>
      <w:r w:rsidRPr="0052340B">
        <w:rPr>
          <w:b/>
        </w:rPr>
        <w:t>Aurelio Lo Fazio</w:t>
      </w:r>
      <w:r w:rsidRPr="0052340B">
        <w:t>:</w:t>
      </w:r>
      <w:r>
        <w:t xml:space="preserve"> </w:t>
      </w:r>
      <w:r w:rsidRPr="007A70C9">
        <w:rPr>
          <w:i/>
        </w:rPr>
        <w:t>“</w:t>
      </w:r>
      <w:r>
        <w:rPr>
          <w:i/>
        </w:rPr>
        <w:t>La Provincia di Roma è con convinzione socia del Gal Tuscia Romana, ritenendo i Gruppi di Azione Locali dei validi strumenti per la valorizzazione e promozione dei territori. In particolare il Gal Tuscia Romana ha la caratteristica di rivolgersi prevalentemente al mondo rurale: gli imprenditori agricoli potranno contare su uno strumento in più per potere dare concretezza ai propri progetti aziendali.</w:t>
      </w:r>
      <w:r w:rsidRPr="007A70C9">
        <w:rPr>
          <w:i/>
        </w:rPr>
        <w:t>”</w:t>
      </w:r>
      <w:r>
        <w:t>.</w:t>
      </w:r>
    </w:p>
    <w:p w:rsidR="006C3E3E" w:rsidRDefault="006C3E3E">
      <w:pPr>
        <w:spacing w:after="0" w:line="240" w:lineRule="auto"/>
        <w:jc w:val="both"/>
      </w:pPr>
      <w:bookmarkStart w:id="0" w:name="_GoBack"/>
      <w:bookmarkEnd w:id="0"/>
    </w:p>
    <w:sectPr w:rsidR="006C3E3E" w:rsidSect="004577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F26"/>
    <w:rsid w:val="00171A66"/>
    <w:rsid w:val="001A5CFA"/>
    <w:rsid w:val="001D126B"/>
    <w:rsid w:val="0021409F"/>
    <w:rsid w:val="002229E0"/>
    <w:rsid w:val="0027670C"/>
    <w:rsid w:val="002B03A8"/>
    <w:rsid w:val="0039452B"/>
    <w:rsid w:val="003B3B23"/>
    <w:rsid w:val="003B7213"/>
    <w:rsid w:val="004160A3"/>
    <w:rsid w:val="00437126"/>
    <w:rsid w:val="00457789"/>
    <w:rsid w:val="004B04FB"/>
    <w:rsid w:val="0052340B"/>
    <w:rsid w:val="005C5AED"/>
    <w:rsid w:val="005C647E"/>
    <w:rsid w:val="00656D04"/>
    <w:rsid w:val="006C3E3E"/>
    <w:rsid w:val="007A70C9"/>
    <w:rsid w:val="007F26E7"/>
    <w:rsid w:val="00844F94"/>
    <w:rsid w:val="00885DCC"/>
    <w:rsid w:val="008C1D84"/>
    <w:rsid w:val="008C5EB9"/>
    <w:rsid w:val="008F7DE5"/>
    <w:rsid w:val="00966CE4"/>
    <w:rsid w:val="009D0BBA"/>
    <w:rsid w:val="009E216D"/>
    <w:rsid w:val="00A246E7"/>
    <w:rsid w:val="00A614BB"/>
    <w:rsid w:val="00A72121"/>
    <w:rsid w:val="00AC35C1"/>
    <w:rsid w:val="00AC7933"/>
    <w:rsid w:val="00B70F26"/>
    <w:rsid w:val="00C05CD5"/>
    <w:rsid w:val="00C62836"/>
    <w:rsid w:val="00C82D88"/>
    <w:rsid w:val="00CB43A6"/>
    <w:rsid w:val="00CE34AE"/>
    <w:rsid w:val="00D367E1"/>
    <w:rsid w:val="00D856B6"/>
    <w:rsid w:val="00E13837"/>
    <w:rsid w:val="00E81B87"/>
    <w:rsid w:val="00EC2723"/>
    <w:rsid w:val="00EF0893"/>
    <w:rsid w:val="00EF30B2"/>
    <w:rsid w:val="00EF7260"/>
    <w:rsid w:val="00F31F66"/>
    <w:rsid w:val="00FA6D4C"/>
    <w:rsid w:val="00FE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78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D0BBA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9D0BB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1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185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18575">
                      <w:marLeft w:val="2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23" w:color="7B6C57"/>
                      </w:divBdr>
                      <w:divsChild>
                        <w:div w:id="164091857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2" w:space="0" w:color="000000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91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2</Pages>
  <Words>672</Words>
  <Characters>3831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TUSCIA ROMANA: UN VALIDO STRUMENTO PER LA CRESCITA DEL TERRITORIO</dc:title>
  <dc:subject/>
  <dc:creator>Utente</dc:creator>
  <cp:keywords/>
  <dc:description/>
  <cp:lastModifiedBy>Utente</cp:lastModifiedBy>
  <cp:revision>16</cp:revision>
  <dcterms:created xsi:type="dcterms:W3CDTF">2011-11-29T09:34:00Z</dcterms:created>
  <dcterms:modified xsi:type="dcterms:W3CDTF">2012-02-03T10:55:00Z</dcterms:modified>
</cp:coreProperties>
</file>